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D42C0" w14:textId="77777777" w:rsidR="0067244C" w:rsidRDefault="0067244C"/>
    <w:tbl>
      <w:tblPr>
        <w:tblStyle w:val="a4"/>
        <w:tblW w:w="0" w:type="auto"/>
        <w:tblInd w:w="4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</w:tblGrid>
      <w:tr w:rsidR="0067244C" w14:paraId="2B7B977A" w14:textId="77777777" w:rsidTr="0067244C">
        <w:trPr>
          <w:trHeight w:val="2247"/>
        </w:trPr>
        <w:tc>
          <w:tcPr>
            <w:tcW w:w="4975" w:type="dxa"/>
          </w:tcPr>
          <w:p w14:paraId="5E2688E1" w14:textId="4C49593E" w:rsidR="0067244C" w:rsidRDefault="0067244C" w:rsidP="0067244C">
            <w:pPr>
              <w:pStyle w:val="s"/>
              <w:spacing w:line="300" w:lineRule="auto"/>
              <w:ind w:left="-120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УТВЕРЖДАЮ</w:t>
            </w:r>
            <w:r w:rsidR="00F26BC0">
              <w:rPr>
                <w:color w:val="333333"/>
                <w:sz w:val="27"/>
                <w:szCs w:val="27"/>
              </w:rPr>
              <w:t>:</w:t>
            </w:r>
          </w:p>
          <w:p w14:paraId="4FCC4AE2" w14:textId="2AC8BA4B" w:rsidR="00F26BC0" w:rsidRDefault="00F26BC0" w:rsidP="00F26BC0">
            <w:pPr>
              <w:pStyle w:val="s"/>
              <w:spacing w:line="300" w:lineRule="auto"/>
              <w:ind w:left="-120"/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 xml:space="preserve">Глава Новопичуговского сельсовета </w:t>
            </w:r>
          </w:p>
          <w:p w14:paraId="719F8EC8" w14:textId="3E7849FA" w:rsidR="00F26BC0" w:rsidRDefault="00F26BC0" w:rsidP="00F26BC0">
            <w:pPr>
              <w:pStyle w:val="s"/>
              <w:spacing w:line="300" w:lineRule="auto"/>
              <w:ind w:left="-120"/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Ордынского района Новосибирской области</w:t>
            </w:r>
          </w:p>
          <w:p w14:paraId="27BAC2A1" w14:textId="0F6A59A6" w:rsidR="00F26BC0" w:rsidRDefault="00F26BC0" w:rsidP="0067244C">
            <w:pPr>
              <w:pStyle w:val="s"/>
              <w:spacing w:line="300" w:lineRule="auto"/>
              <w:ind w:left="-120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______________________С.А.Игашев</w:t>
            </w:r>
          </w:p>
          <w:p w14:paraId="1458BDF2" w14:textId="6A324263" w:rsidR="0067244C" w:rsidRDefault="0067244C" w:rsidP="00F26BC0">
            <w:pPr>
              <w:pStyle w:val="r"/>
              <w:spacing w:line="300" w:lineRule="auto"/>
              <w:jc w:val="left"/>
              <w:rPr>
                <w:color w:val="333333"/>
                <w:sz w:val="27"/>
                <w:szCs w:val="27"/>
              </w:rPr>
            </w:pPr>
            <w:proofErr w:type="gramStart"/>
            <w:r>
              <w:rPr>
                <w:color w:val="333333"/>
                <w:sz w:val="27"/>
                <w:szCs w:val="27"/>
              </w:rPr>
              <w:t>«</w:t>
            </w:r>
            <w:r w:rsidR="00F26BC0">
              <w:rPr>
                <w:color w:val="333333"/>
                <w:sz w:val="27"/>
                <w:szCs w:val="27"/>
              </w:rPr>
              <w:t xml:space="preserve"> </w:t>
            </w:r>
            <w:r w:rsidR="00997C11">
              <w:rPr>
                <w:color w:val="333333"/>
                <w:sz w:val="27"/>
                <w:szCs w:val="27"/>
              </w:rPr>
              <w:t>04</w:t>
            </w:r>
            <w:proofErr w:type="gramEnd"/>
            <w:r w:rsidR="00F26BC0">
              <w:rPr>
                <w:color w:val="333333"/>
                <w:sz w:val="27"/>
                <w:szCs w:val="27"/>
              </w:rPr>
              <w:t xml:space="preserve"> </w:t>
            </w:r>
            <w:r>
              <w:rPr>
                <w:color w:val="333333"/>
                <w:sz w:val="27"/>
                <w:szCs w:val="27"/>
              </w:rPr>
              <w:t xml:space="preserve">» </w:t>
            </w:r>
            <w:r w:rsidR="00F26BC0">
              <w:rPr>
                <w:color w:val="333333"/>
                <w:sz w:val="27"/>
                <w:szCs w:val="27"/>
              </w:rPr>
              <w:t xml:space="preserve"> апреля </w:t>
            </w:r>
            <w:r>
              <w:rPr>
                <w:color w:val="333333"/>
                <w:sz w:val="27"/>
                <w:szCs w:val="27"/>
              </w:rPr>
              <w:t>20</w:t>
            </w:r>
            <w:r w:rsidR="00F26BC0">
              <w:rPr>
                <w:color w:val="333333"/>
                <w:sz w:val="27"/>
                <w:szCs w:val="27"/>
              </w:rPr>
              <w:t>2</w:t>
            </w:r>
            <w:r w:rsidR="00997C11">
              <w:rPr>
                <w:color w:val="333333"/>
                <w:sz w:val="27"/>
                <w:szCs w:val="27"/>
              </w:rPr>
              <w:t>5</w:t>
            </w:r>
            <w:r>
              <w:rPr>
                <w:color w:val="333333"/>
                <w:sz w:val="27"/>
                <w:szCs w:val="27"/>
              </w:rPr>
              <w:t>  г.</w:t>
            </w:r>
          </w:p>
        </w:tc>
      </w:tr>
    </w:tbl>
    <w:p w14:paraId="3F6EDD64" w14:textId="77777777" w:rsidR="0067244C" w:rsidRDefault="0067244C" w:rsidP="0067244C">
      <w:pPr>
        <w:pStyle w:val="s"/>
        <w:spacing w:line="300" w:lineRule="auto"/>
        <w:ind w:left="0"/>
        <w:jc w:val="left"/>
        <w:rPr>
          <w:color w:val="333333"/>
          <w:sz w:val="27"/>
          <w:szCs w:val="27"/>
        </w:rPr>
      </w:pPr>
    </w:p>
    <w:p w14:paraId="1B301667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1ED8356D" w14:textId="60D90664" w:rsidR="00EA03BF" w:rsidRDefault="00EA03BF" w:rsidP="00EA03BF">
      <w:pPr>
        <w:pStyle w:val="t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ПАСПОРТ</w:t>
      </w:r>
      <w:r>
        <w:rPr>
          <w:color w:val="333333"/>
          <w:sz w:val="27"/>
          <w:szCs w:val="27"/>
        </w:rPr>
        <w:br/>
      </w:r>
      <w:r w:rsidR="00D77293">
        <w:rPr>
          <w:color w:val="333333"/>
          <w:sz w:val="27"/>
          <w:szCs w:val="27"/>
        </w:rPr>
        <w:t xml:space="preserve">пожарной безопасности населенного пункта, подверженного угрозе чрезвычайных ситуаций природного характера, связанных с ландшафтными </w:t>
      </w:r>
      <w:proofErr w:type="gramStart"/>
      <w:r w:rsidR="00D77293">
        <w:rPr>
          <w:color w:val="333333"/>
          <w:sz w:val="27"/>
          <w:szCs w:val="27"/>
        </w:rPr>
        <w:t>( природными</w:t>
      </w:r>
      <w:proofErr w:type="gramEnd"/>
      <w:r w:rsidR="00D77293">
        <w:rPr>
          <w:color w:val="333333"/>
          <w:sz w:val="27"/>
          <w:szCs w:val="27"/>
        </w:rPr>
        <w:t>) пожарами и их последствий на территории Новопичуговского сельсовета Ордынского района Новосибирской области на 202</w:t>
      </w:r>
      <w:r w:rsidR="00997C11">
        <w:rPr>
          <w:color w:val="333333"/>
          <w:sz w:val="27"/>
          <w:szCs w:val="27"/>
        </w:rPr>
        <w:t>5</w:t>
      </w:r>
      <w:r w:rsidR="00D77293">
        <w:rPr>
          <w:color w:val="333333"/>
          <w:sz w:val="27"/>
          <w:szCs w:val="27"/>
        </w:rPr>
        <w:t xml:space="preserve"> год</w:t>
      </w:r>
    </w:p>
    <w:p w14:paraId="67865F6D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907C7B8" w14:textId="6FBD1903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Наименование населенного пункта </w:t>
      </w:r>
      <w:proofErr w:type="spellStart"/>
      <w:r w:rsidR="00F26BC0">
        <w:rPr>
          <w:color w:val="333333"/>
          <w:sz w:val="27"/>
          <w:szCs w:val="27"/>
        </w:rPr>
        <w:t>с.Новопичугово</w:t>
      </w:r>
      <w:proofErr w:type="spellEnd"/>
    </w:p>
    <w:p w14:paraId="2A859FA2" w14:textId="4BFF737E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Наименование поселения </w:t>
      </w:r>
      <w:r w:rsidR="00F26BC0">
        <w:rPr>
          <w:color w:val="333333"/>
          <w:sz w:val="27"/>
          <w:szCs w:val="27"/>
        </w:rPr>
        <w:t>Новопичуговский сельсовет</w:t>
      </w:r>
    </w:p>
    <w:p w14:paraId="6349CFC2" w14:textId="333AD2DD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Наименование городского округа </w:t>
      </w:r>
      <w:r w:rsidR="00F26BC0">
        <w:rPr>
          <w:color w:val="333333"/>
          <w:sz w:val="27"/>
          <w:szCs w:val="27"/>
        </w:rPr>
        <w:t>Ордынский район</w:t>
      </w:r>
    </w:p>
    <w:p w14:paraId="21B43160" w14:textId="745E7E3D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Наименование субъекта Российской Федерации </w:t>
      </w:r>
      <w:r w:rsidR="00F26BC0">
        <w:rPr>
          <w:color w:val="333333"/>
          <w:sz w:val="27"/>
          <w:szCs w:val="27"/>
        </w:rPr>
        <w:t>Новосибирская область</w:t>
      </w:r>
    </w:p>
    <w:p w14:paraId="18D6F8EF" w14:textId="77777777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0A18A020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I. Общие сведения о населенном пункте</w:t>
      </w:r>
    </w:p>
    <w:p w14:paraId="6DC3A10C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tbl>
      <w:tblPr>
        <w:tblW w:w="912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"/>
        <w:gridCol w:w="7612"/>
        <w:gridCol w:w="1185"/>
      </w:tblGrid>
      <w:tr w:rsidR="00EA03BF" w14:paraId="7EA28884" w14:textId="77777777" w:rsidTr="00BF15C8">
        <w:tc>
          <w:tcPr>
            <w:tcW w:w="323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050636C2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</w:p>
        </w:tc>
        <w:tc>
          <w:tcPr>
            <w:tcW w:w="7612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A6F6B72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Характеристика населенного пункта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F79CC60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Значение</w:t>
            </w:r>
          </w:p>
        </w:tc>
      </w:tr>
      <w:tr w:rsidR="00EA03BF" w14:paraId="655BD49C" w14:textId="77777777" w:rsidTr="00BF15C8">
        <w:tc>
          <w:tcPr>
            <w:tcW w:w="323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C5C23B8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1.</w:t>
            </w:r>
          </w:p>
        </w:tc>
        <w:tc>
          <w:tcPr>
            <w:tcW w:w="7612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5D315BF" w14:textId="31F0412B" w:rsidR="00EA03BF" w:rsidRDefault="00EA03BF" w:rsidP="00EA03BF">
            <w:pPr>
              <w:spacing w:before="0" w:beforeAutospacing="0" w:after="0" w:afterAutospacing="0" w:line="300" w:lineRule="auto"/>
              <w:jc w:val="both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Общая площадь населенного пункта (</w:t>
            </w:r>
            <w:r w:rsidR="000A3E93">
              <w:rPr>
                <w:rFonts w:eastAsia="Times New Roman"/>
                <w:color w:val="333333"/>
                <w:sz w:val="27"/>
                <w:szCs w:val="27"/>
              </w:rPr>
              <w:t>гектар</w:t>
            </w:r>
            <w:r>
              <w:rPr>
                <w:rFonts w:eastAsia="Times New Roman"/>
                <w:color w:val="333333"/>
                <w:sz w:val="27"/>
                <w:szCs w:val="27"/>
              </w:rPr>
              <w:t>)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DF61A4C" w14:textId="0F8A1C98" w:rsidR="00EA03BF" w:rsidRDefault="009052A5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561</w:t>
            </w:r>
          </w:p>
        </w:tc>
      </w:tr>
      <w:tr w:rsidR="00EA03BF" w14:paraId="0E9367D0" w14:textId="77777777" w:rsidTr="00BF15C8">
        <w:tc>
          <w:tcPr>
            <w:tcW w:w="323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0EF86062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2.</w:t>
            </w:r>
          </w:p>
        </w:tc>
        <w:tc>
          <w:tcPr>
            <w:tcW w:w="7612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9963ECE" w14:textId="0DDA5510" w:rsidR="00EA03BF" w:rsidRDefault="00BF15C8" w:rsidP="00EA03BF">
            <w:pPr>
              <w:spacing w:before="0" w:beforeAutospacing="0" w:after="0" w:afterAutospacing="0" w:line="300" w:lineRule="auto"/>
              <w:jc w:val="both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Расчетное время прибытия первого пожарного подразделения до наиболее удаленного объекта защиты населенного пункта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3F44F4F" w14:textId="09A85836" w:rsidR="00EA03BF" w:rsidRDefault="00BF15C8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10 мин</w:t>
            </w:r>
          </w:p>
        </w:tc>
      </w:tr>
      <w:tr w:rsidR="00EA03BF" w14:paraId="1BAE29FF" w14:textId="77777777" w:rsidTr="0067244C">
        <w:tc>
          <w:tcPr>
            <w:tcW w:w="0" w:type="auto"/>
            <w:gridSpan w:val="3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8024F6F" w14:textId="77777777" w:rsidR="00EA03BF" w:rsidRDefault="00EA03BF" w:rsidP="00EA03BF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</w:p>
        </w:tc>
      </w:tr>
    </w:tbl>
    <w:p w14:paraId="033B12C5" w14:textId="70A61442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E640CE8" w14:textId="77777777" w:rsidR="00D77293" w:rsidRDefault="00D77293" w:rsidP="00EA03BF">
      <w:pPr>
        <w:pStyle w:val="a3"/>
        <w:spacing w:line="300" w:lineRule="auto"/>
        <w:rPr>
          <w:color w:val="333333"/>
          <w:sz w:val="27"/>
          <w:szCs w:val="27"/>
        </w:rPr>
      </w:pPr>
    </w:p>
    <w:p w14:paraId="0C4BD268" w14:textId="7CE231F2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lastRenderedPageBreak/>
        <w:t xml:space="preserve">II. Сведения о медицинских учреждениях, </w:t>
      </w:r>
      <w:r w:rsidR="00BF15C8">
        <w:rPr>
          <w:color w:val="333333"/>
          <w:sz w:val="27"/>
          <w:szCs w:val="27"/>
        </w:rPr>
        <w:t>объектах культуры и образования</w:t>
      </w:r>
    </w:p>
    <w:p w14:paraId="53D39428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tbl>
      <w:tblPr>
        <w:tblW w:w="939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6"/>
        <w:gridCol w:w="1968"/>
        <w:gridCol w:w="1600"/>
        <w:gridCol w:w="4009"/>
      </w:tblGrid>
      <w:tr w:rsidR="0039701B" w14:paraId="36D87145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6E7B216" w14:textId="77777777" w:rsidR="00EA03BF" w:rsidRDefault="00EA03BF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Наименование</w:t>
            </w:r>
            <w:r>
              <w:rPr>
                <w:rFonts w:eastAsia="Times New Roman"/>
                <w:color w:val="333333"/>
                <w:sz w:val="27"/>
                <w:szCs w:val="27"/>
              </w:rPr>
              <w:br/>
              <w:t>социального объекта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1A7F8AB" w14:textId="77777777" w:rsidR="00EA03BF" w:rsidRDefault="00EA03BF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Адрес объекта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3FB8992" w14:textId="77777777" w:rsidR="00EA03BF" w:rsidRDefault="00EA03BF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Численность персонала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3D96A86" w14:textId="25C29745" w:rsidR="00EA03BF" w:rsidRDefault="00EA03BF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Численность пациентов</w:t>
            </w:r>
            <w:r w:rsidR="0039701B">
              <w:rPr>
                <w:rFonts w:eastAsia="Times New Roman"/>
                <w:color w:val="333333"/>
                <w:sz w:val="27"/>
                <w:szCs w:val="27"/>
              </w:rPr>
              <w:t>/посетителей/учащихся</w:t>
            </w:r>
            <w:r>
              <w:rPr>
                <w:rFonts w:eastAsia="Times New Roman"/>
                <w:color w:val="333333"/>
                <w:sz w:val="27"/>
                <w:szCs w:val="27"/>
              </w:rPr>
              <w:t xml:space="preserve"> (отдыхающих)</w:t>
            </w:r>
          </w:p>
        </w:tc>
      </w:tr>
      <w:tr w:rsidR="0039701B" w14:paraId="29C26933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287E2EB2" w14:textId="25C1FF1D" w:rsidR="0067244C" w:rsidRDefault="00BF15C8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Новопичуговская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врачебная амбулатория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0F1F440C" w14:textId="52B5DE64" w:rsidR="0067244C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0BD23936" w14:textId="6F4EBC26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ул.Школьная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2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AE9783A" w14:textId="14B54A37" w:rsidR="0067244C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4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09B617F9" w14:textId="6013E32C" w:rsidR="0067244C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22</w:t>
            </w:r>
            <w:r w:rsidR="0067244C">
              <w:rPr>
                <w:rFonts w:eastAsia="Times New Roman"/>
                <w:color w:val="333333"/>
                <w:sz w:val="27"/>
                <w:szCs w:val="27"/>
              </w:rPr>
              <w:t> </w:t>
            </w:r>
          </w:p>
        </w:tc>
      </w:tr>
      <w:tr w:rsidR="0039701B" w14:paraId="6C4E2658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B9D8B03" w14:textId="480723DE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Новопичуговский Дом Культуры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3F1B358" w14:textId="77777777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35EAAE09" w14:textId="3FA26CA0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ул.Ленина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,25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7234EBD" w14:textId="60728791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12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090565D" w14:textId="1E4A028F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70</w:t>
            </w:r>
          </w:p>
        </w:tc>
      </w:tr>
      <w:tr w:rsidR="0039701B" w14:paraId="48F5C024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3E5E17C" w14:textId="0229674B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МКОУ-</w:t>
            </w: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Новопичуговская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СОШ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30264A8" w14:textId="77777777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050849DC" w14:textId="6A328848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ул.Ленина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,27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A064168" w14:textId="66334137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26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D080D5E" w14:textId="1FDB39FA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109</w:t>
            </w:r>
          </w:p>
        </w:tc>
      </w:tr>
      <w:tr w:rsidR="0039701B" w14:paraId="1D24E946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200456B" w14:textId="0BBA2B76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МДОУ Новопичуговский д/с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CF70427" w14:textId="3B672D5A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00439FBB" w14:textId="3C6FA300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ул.Школьная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40</w:t>
            </w:r>
          </w:p>
          <w:p w14:paraId="1F73EBFF" w14:textId="77777777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D314C1C" w14:textId="51796BE2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21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741AA09" w14:textId="5BCFAB69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64</w:t>
            </w:r>
          </w:p>
        </w:tc>
      </w:tr>
      <w:tr w:rsidR="0039701B" w14:paraId="171AD4C6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72917F1" w14:textId="76175847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 xml:space="preserve">б/о </w:t>
            </w:r>
            <w:proofErr w:type="gramStart"/>
            <w:r>
              <w:rPr>
                <w:rFonts w:eastAsia="Times New Roman"/>
                <w:color w:val="333333"/>
                <w:sz w:val="27"/>
                <w:szCs w:val="27"/>
              </w:rPr>
              <w:t xml:space="preserve">« </w:t>
            </w: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Турград</w:t>
            </w:r>
            <w:proofErr w:type="spellEnd"/>
            <w:proofErr w:type="gramEnd"/>
            <w:r>
              <w:rPr>
                <w:rFonts w:eastAsia="Times New Roman"/>
                <w:color w:val="333333"/>
                <w:sz w:val="27"/>
                <w:szCs w:val="27"/>
              </w:rPr>
              <w:t>»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0D82659" w14:textId="77777777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2F4420DD" w14:textId="5CF57434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 xml:space="preserve">Кирова </w:t>
            </w:r>
            <w:proofErr w:type="gramStart"/>
            <w:r>
              <w:rPr>
                <w:rFonts w:eastAsia="Times New Roman"/>
                <w:color w:val="333333"/>
                <w:sz w:val="27"/>
                <w:szCs w:val="27"/>
              </w:rPr>
              <w:t>1  (</w:t>
            </w:r>
            <w:proofErr w:type="gramEnd"/>
            <w:r>
              <w:rPr>
                <w:rFonts w:eastAsia="Times New Roman"/>
                <w:color w:val="333333"/>
                <w:sz w:val="27"/>
                <w:szCs w:val="27"/>
              </w:rPr>
              <w:t>строения)</w:t>
            </w:r>
          </w:p>
          <w:p w14:paraId="0E88631A" w14:textId="77777777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14E9B2A" w14:textId="438746A5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10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FA34F01" w14:textId="2AFFB663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34</w:t>
            </w:r>
          </w:p>
        </w:tc>
      </w:tr>
    </w:tbl>
    <w:p w14:paraId="224A96C8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287348D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III. Сведения о ближайших к населенному пункту подразделениях пожарной охраны</w:t>
      </w:r>
    </w:p>
    <w:p w14:paraId="37F7BA0C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C11427A" w14:textId="15B00D86" w:rsidR="00EA03BF" w:rsidRDefault="0022575A" w:rsidP="0022575A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3.1</w:t>
      </w:r>
      <w:r w:rsidR="00EA03BF">
        <w:rPr>
          <w:color w:val="333333"/>
          <w:sz w:val="27"/>
          <w:szCs w:val="27"/>
        </w:rPr>
        <w:t>. Ближайшее к населенному пункту подразделение пожарной охраны (наименование, вид), адрес</w:t>
      </w:r>
      <w:r>
        <w:rPr>
          <w:color w:val="333333"/>
          <w:sz w:val="27"/>
          <w:szCs w:val="27"/>
        </w:rPr>
        <w:t>:</w:t>
      </w:r>
      <w:r w:rsidR="00EA03BF">
        <w:rPr>
          <w:color w:val="333333"/>
          <w:sz w:val="27"/>
          <w:szCs w:val="27"/>
        </w:rPr>
        <w:t xml:space="preserve"> </w:t>
      </w:r>
      <w:r>
        <w:rPr>
          <w:color w:val="333333"/>
          <w:sz w:val="27"/>
          <w:szCs w:val="27"/>
        </w:rPr>
        <w:t>1 АБЗ ДПК ОАО « Теплоэнергия плюс», 1 АЦ Верх-</w:t>
      </w:r>
      <w:proofErr w:type="spellStart"/>
      <w:r>
        <w:rPr>
          <w:color w:val="333333"/>
          <w:sz w:val="27"/>
          <w:szCs w:val="27"/>
        </w:rPr>
        <w:t>Ирменский</w:t>
      </w:r>
      <w:proofErr w:type="spellEnd"/>
      <w:r>
        <w:rPr>
          <w:color w:val="333333"/>
          <w:sz w:val="27"/>
          <w:szCs w:val="27"/>
        </w:rPr>
        <w:t xml:space="preserve"> ОП ПЧ-114, ПСЧ-66 ФГКУ « 8 отряд ФПС по Новосибирской области»</w:t>
      </w:r>
    </w:p>
    <w:p w14:paraId="2D301B09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98A0482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lastRenderedPageBreak/>
        <w:t>IV. 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p w14:paraId="2EDBB9B5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tbl>
      <w:tblPr>
        <w:tblW w:w="936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4139"/>
        <w:gridCol w:w="1929"/>
      </w:tblGrid>
      <w:tr w:rsidR="00F31FB5" w14:paraId="272AE1CC" w14:textId="77777777" w:rsidTr="00F31FB5">
        <w:trPr>
          <w:trHeight w:val="420"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E232CA2" w14:textId="5AEFD52B" w:rsidR="00EA03BF" w:rsidRDefault="00EA03BF" w:rsidP="00E467CE">
            <w:pPr>
              <w:spacing w:before="0" w:after="0" w:line="300" w:lineRule="auto"/>
              <w:jc w:val="center"/>
              <w:rPr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Фамилия, имя, отчество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674375D" w14:textId="27D814B2" w:rsidR="00F31FB5" w:rsidRDefault="00EA03BF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Должность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0952651" w14:textId="77777777" w:rsidR="00F31FB5" w:rsidRDefault="00EA03BF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Контактный</w:t>
            </w:r>
          </w:p>
          <w:p w14:paraId="437CD602" w14:textId="75D94FD0" w:rsidR="00F31FB5" w:rsidRDefault="00F31FB5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телефон</w:t>
            </w:r>
            <w:r w:rsidR="00EA03BF">
              <w:rPr>
                <w:rFonts w:eastAsia="Times New Roman"/>
                <w:color w:val="333333"/>
                <w:sz w:val="27"/>
                <w:szCs w:val="27"/>
              </w:rPr>
              <w:t xml:space="preserve"> </w:t>
            </w:r>
          </w:p>
        </w:tc>
      </w:tr>
      <w:tr w:rsidR="00F31FB5" w14:paraId="1707B7B5" w14:textId="77777777" w:rsidTr="0067244C">
        <w:trPr>
          <w:trHeight w:val="735"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3D493A7" w14:textId="77777777" w:rsidR="00F31FB5" w:rsidRDefault="00F31FB5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color w:val="333333"/>
                <w:sz w:val="27"/>
                <w:szCs w:val="27"/>
              </w:rPr>
              <w:t>Игашев</w:t>
            </w:r>
            <w:proofErr w:type="spellEnd"/>
            <w:r>
              <w:rPr>
                <w:color w:val="333333"/>
                <w:sz w:val="27"/>
                <w:szCs w:val="27"/>
              </w:rPr>
              <w:t xml:space="preserve"> Сергей Анатольевич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D31214B" w14:textId="77777777" w:rsidR="00F31FB5" w:rsidRDefault="00F31FB5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Глава Новопичуговского сельсовета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0D719DB" w14:textId="4B4A18A4" w:rsidR="00F31FB5" w:rsidRDefault="00F31FB5" w:rsidP="00F31FB5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8-913-726-91-69</w:t>
            </w:r>
          </w:p>
        </w:tc>
      </w:tr>
    </w:tbl>
    <w:p w14:paraId="5A0E64B1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7539AE25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V. Сведения о выполнении требований пожарной безопасности</w:t>
      </w:r>
    </w:p>
    <w:p w14:paraId="40DAA519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tbl>
      <w:tblPr>
        <w:tblW w:w="912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"/>
        <w:gridCol w:w="6695"/>
        <w:gridCol w:w="2102"/>
      </w:tblGrid>
      <w:tr w:rsidR="00EA03BF" w14:paraId="4CB4625A" w14:textId="77777777" w:rsidTr="0067244C">
        <w:tc>
          <w:tcPr>
            <w:tcW w:w="0" w:type="auto"/>
            <w:gridSpan w:val="2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EFC7A0A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6E28FD2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Информация о выполнении</w:t>
            </w:r>
          </w:p>
        </w:tc>
      </w:tr>
      <w:tr w:rsidR="00EA03BF" w14:paraId="2CF91F8D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F2DE239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1.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E4C8224" w14:textId="53F200CD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Противопожарная преграда установленной ширины (противопожарное минерализованная полоса</w:t>
            </w:r>
            <w:r w:rsidR="0022575A">
              <w:rPr>
                <w:rFonts w:eastAsia="Times New Roman"/>
                <w:color w:val="333333"/>
                <w:sz w:val="27"/>
                <w:szCs w:val="27"/>
              </w:rPr>
              <w:t>)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8298C53" w14:textId="4B812B0F" w:rsidR="00EA03BF" w:rsidRDefault="000A3E93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Нет необходимости</w:t>
            </w:r>
          </w:p>
        </w:tc>
      </w:tr>
      <w:tr w:rsidR="00EA03BF" w14:paraId="6AC00B33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C3C1E11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2.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95A54B5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9707832" w14:textId="7B832561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выполнено</w:t>
            </w:r>
          </w:p>
        </w:tc>
      </w:tr>
      <w:tr w:rsidR="00EA03BF" w14:paraId="05E1A9DE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47A993D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3.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E55A0B6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6034101" w14:textId="4C578C4E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3473BF83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D3E6FB5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4.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F50463A" w14:textId="3DDE724E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 xml:space="preserve">Источники наружного противопожарного водоснабжения (пожарные гидранты пожарные водоемы, реки, озера, пруды,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</w:t>
            </w:r>
            <w:r>
              <w:rPr>
                <w:rFonts w:eastAsia="Times New Roman"/>
                <w:color w:val="333333"/>
                <w:sz w:val="27"/>
                <w:szCs w:val="27"/>
              </w:rPr>
              <w:lastRenderedPageBreak/>
              <w:t>в 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5A2DFE2" w14:textId="67072E9D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lastRenderedPageBreak/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05FA360A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786D955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5.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B4C7C6D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04E46AC" w14:textId="3AD48DA5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1567973C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AF7D35B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6.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0742CF7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3EDD094" w14:textId="79E3171F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6FA23C65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22187A1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7.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B5CF31F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Первичные средства пожаротушения для привлекаемых к тушению лесных пожаров добровольных пожарных дружин (команд)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7E7B89D" w14:textId="42EADAE8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3A74D1CF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DF3D4F8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8.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E3E05AF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C6CF160" w14:textId="0F70EE49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D77293">
              <w:rPr>
                <w:color w:val="333333"/>
                <w:sz w:val="27"/>
                <w:szCs w:val="27"/>
              </w:rPr>
              <w:t>имеется</w:t>
            </w:r>
          </w:p>
        </w:tc>
      </w:tr>
    </w:tbl>
    <w:p w14:paraId="2EA1B530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364ABEC4" w14:textId="77777777" w:rsidR="00D77293" w:rsidRDefault="00EA03BF" w:rsidP="0067244C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  <w:r w:rsidR="00D77293">
        <w:rPr>
          <w:color w:val="333333"/>
          <w:sz w:val="27"/>
          <w:szCs w:val="27"/>
        </w:rPr>
        <w:t xml:space="preserve">Вывод о готовности населенного пункта </w:t>
      </w:r>
      <w:proofErr w:type="spellStart"/>
      <w:r w:rsidR="00D77293">
        <w:rPr>
          <w:color w:val="333333"/>
          <w:sz w:val="27"/>
          <w:szCs w:val="27"/>
        </w:rPr>
        <w:t>с.Новопичугово</w:t>
      </w:r>
      <w:proofErr w:type="spellEnd"/>
      <w:r w:rsidR="00D77293">
        <w:rPr>
          <w:color w:val="333333"/>
          <w:sz w:val="27"/>
          <w:szCs w:val="27"/>
        </w:rPr>
        <w:t xml:space="preserve"> Ордынского района Новосибирской области к пожароопасному сезону: </w:t>
      </w:r>
    </w:p>
    <w:p w14:paraId="0CB0B4C1" w14:textId="4CB43ADE" w:rsidR="00EA03BF" w:rsidRDefault="00D77293" w:rsidP="00D77293">
      <w:pPr>
        <w:pStyle w:val="a3"/>
        <w:spacing w:line="300" w:lineRule="auto"/>
        <w:ind w:left="1395"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- </w:t>
      </w:r>
      <w:proofErr w:type="spellStart"/>
      <w:r>
        <w:rPr>
          <w:color w:val="333333"/>
          <w:sz w:val="27"/>
          <w:szCs w:val="27"/>
        </w:rPr>
        <w:t>с.Новопичугово</w:t>
      </w:r>
      <w:proofErr w:type="spellEnd"/>
      <w:r>
        <w:rPr>
          <w:color w:val="333333"/>
          <w:sz w:val="27"/>
          <w:szCs w:val="27"/>
        </w:rPr>
        <w:t xml:space="preserve"> Ордынского района Новосибирской области готов к </w:t>
      </w:r>
      <w:proofErr w:type="gramStart"/>
      <w:r>
        <w:rPr>
          <w:color w:val="333333"/>
          <w:sz w:val="27"/>
          <w:szCs w:val="27"/>
        </w:rPr>
        <w:t>летнему  пожароопасному</w:t>
      </w:r>
      <w:proofErr w:type="gramEnd"/>
      <w:r>
        <w:rPr>
          <w:color w:val="333333"/>
          <w:sz w:val="27"/>
          <w:szCs w:val="27"/>
        </w:rPr>
        <w:t xml:space="preserve"> сезону 202</w:t>
      </w:r>
      <w:r w:rsidR="00997C11">
        <w:rPr>
          <w:color w:val="333333"/>
          <w:sz w:val="27"/>
          <w:szCs w:val="27"/>
        </w:rPr>
        <w:t>5</w:t>
      </w:r>
      <w:r>
        <w:rPr>
          <w:color w:val="333333"/>
          <w:sz w:val="27"/>
          <w:szCs w:val="27"/>
        </w:rPr>
        <w:t xml:space="preserve"> года</w:t>
      </w:r>
    </w:p>
    <w:sectPr w:rsidR="00EA0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31FDA"/>
    <w:multiLevelType w:val="hybridMultilevel"/>
    <w:tmpl w:val="6F906EF2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 w15:restartNumberingAfterBreak="0">
    <w:nsid w:val="78A46D76"/>
    <w:multiLevelType w:val="hybridMultilevel"/>
    <w:tmpl w:val="103E9922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3BF"/>
    <w:rsid w:val="000A3E93"/>
    <w:rsid w:val="0022575A"/>
    <w:rsid w:val="0039701B"/>
    <w:rsid w:val="00654AE5"/>
    <w:rsid w:val="0067244C"/>
    <w:rsid w:val="00683D06"/>
    <w:rsid w:val="009052A5"/>
    <w:rsid w:val="00997C11"/>
    <w:rsid w:val="00BF15C8"/>
    <w:rsid w:val="00D77293"/>
    <w:rsid w:val="00E177B8"/>
    <w:rsid w:val="00EA03BF"/>
    <w:rsid w:val="00F26BC0"/>
    <w:rsid w:val="00F3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079F3"/>
  <w15:chartTrackingRefBased/>
  <w15:docId w15:val="{D4C8B1CB-3BFE-4217-9E79-311AC890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3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03BF"/>
    <w:pPr>
      <w:spacing w:before="90" w:beforeAutospacing="0" w:after="90" w:afterAutospacing="0"/>
      <w:ind w:firstLine="675"/>
      <w:jc w:val="both"/>
    </w:pPr>
  </w:style>
  <w:style w:type="paragraph" w:customStyle="1" w:styleId="s">
    <w:name w:val="s"/>
    <w:basedOn w:val="a"/>
    <w:rsid w:val="00EA03BF"/>
    <w:pPr>
      <w:spacing w:before="90" w:beforeAutospacing="0" w:after="90" w:afterAutospacing="0"/>
      <w:ind w:left="5100"/>
      <w:jc w:val="center"/>
    </w:pPr>
  </w:style>
  <w:style w:type="paragraph" w:customStyle="1" w:styleId="c">
    <w:name w:val="c"/>
    <w:basedOn w:val="a"/>
    <w:rsid w:val="00EA03BF"/>
    <w:pPr>
      <w:spacing w:before="90" w:beforeAutospacing="0" w:after="90" w:afterAutospacing="0"/>
      <w:ind w:left="675" w:right="675"/>
      <w:jc w:val="center"/>
    </w:pPr>
  </w:style>
  <w:style w:type="paragraph" w:customStyle="1" w:styleId="t">
    <w:name w:val="t"/>
    <w:basedOn w:val="a"/>
    <w:rsid w:val="00EA03BF"/>
    <w:pPr>
      <w:spacing w:before="90" w:beforeAutospacing="0" w:after="90" w:afterAutospacing="0"/>
      <w:ind w:left="675" w:right="675"/>
      <w:jc w:val="center"/>
    </w:pPr>
    <w:rPr>
      <w:b/>
      <w:bCs/>
    </w:rPr>
  </w:style>
  <w:style w:type="paragraph" w:customStyle="1" w:styleId="l">
    <w:name w:val="l"/>
    <w:basedOn w:val="a"/>
    <w:rsid w:val="00EA03BF"/>
    <w:pPr>
      <w:spacing w:before="90" w:beforeAutospacing="0" w:after="90" w:afterAutospacing="0"/>
    </w:pPr>
  </w:style>
  <w:style w:type="paragraph" w:customStyle="1" w:styleId="r">
    <w:name w:val="r"/>
    <w:basedOn w:val="a"/>
    <w:rsid w:val="00EA03BF"/>
    <w:pPr>
      <w:spacing w:before="90" w:beforeAutospacing="0" w:after="90" w:afterAutospacing="0"/>
      <w:jc w:val="right"/>
    </w:pPr>
  </w:style>
  <w:style w:type="paragraph" w:customStyle="1" w:styleId="n">
    <w:name w:val="n"/>
    <w:basedOn w:val="a"/>
    <w:rsid w:val="00EA03BF"/>
    <w:pPr>
      <w:spacing w:before="90" w:beforeAutospacing="0" w:after="90" w:afterAutospacing="0"/>
      <w:ind w:firstLine="675"/>
      <w:jc w:val="both"/>
    </w:pPr>
  </w:style>
  <w:style w:type="character" w:customStyle="1" w:styleId="mark">
    <w:name w:val="mark"/>
    <w:basedOn w:val="a0"/>
    <w:rsid w:val="00EA03BF"/>
    <w:rPr>
      <w:b w:val="0"/>
      <w:bCs w:val="0"/>
      <w:i/>
      <w:iCs/>
      <w:strike w:val="0"/>
      <w:dstrike w:val="0"/>
      <w:color w:val="1111EE"/>
      <w:u w:val="none"/>
      <w:effect w:val="none"/>
    </w:rPr>
  </w:style>
  <w:style w:type="character" w:customStyle="1" w:styleId="cmd">
    <w:name w:val="cmd"/>
    <w:basedOn w:val="a0"/>
    <w:rsid w:val="00EA03BF"/>
  </w:style>
  <w:style w:type="character" w:customStyle="1" w:styleId="w91">
    <w:name w:val="w91"/>
    <w:basedOn w:val="a0"/>
    <w:rsid w:val="00EA03BF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  <w:style w:type="character" w:customStyle="1" w:styleId="ed">
    <w:name w:val="ed"/>
    <w:basedOn w:val="a0"/>
    <w:rsid w:val="00EA03BF"/>
  </w:style>
  <w:style w:type="paragraph" w:customStyle="1" w:styleId="l3">
    <w:name w:val="l3"/>
    <w:basedOn w:val="a"/>
    <w:rsid w:val="00EA03BF"/>
    <w:pPr>
      <w:spacing w:before="0" w:beforeAutospacing="0" w:after="0" w:afterAutospacing="0"/>
    </w:pPr>
  </w:style>
  <w:style w:type="paragraph" w:customStyle="1" w:styleId="c4">
    <w:name w:val="c4"/>
    <w:basedOn w:val="a"/>
    <w:rsid w:val="00EA03BF"/>
    <w:pPr>
      <w:spacing w:before="0" w:beforeAutospacing="0" w:after="0" w:afterAutospacing="0"/>
      <w:jc w:val="center"/>
    </w:pPr>
  </w:style>
  <w:style w:type="paragraph" w:customStyle="1" w:styleId="j5">
    <w:name w:val="j5"/>
    <w:basedOn w:val="a"/>
    <w:rsid w:val="00EA03BF"/>
    <w:pPr>
      <w:spacing w:before="0" w:beforeAutospacing="0" w:after="0" w:afterAutospacing="0"/>
      <w:jc w:val="both"/>
    </w:pPr>
  </w:style>
  <w:style w:type="table" w:styleId="a4">
    <w:name w:val="Table Grid"/>
    <w:basedOn w:val="a1"/>
    <w:uiPriority w:val="39"/>
    <w:rsid w:val="00672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Rostelecom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Пользователь</cp:lastModifiedBy>
  <cp:revision>10</cp:revision>
  <cp:lastPrinted>2025-04-07T05:49:00Z</cp:lastPrinted>
  <dcterms:created xsi:type="dcterms:W3CDTF">2024-04-02T10:51:00Z</dcterms:created>
  <dcterms:modified xsi:type="dcterms:W3CDTF">2025-04-07T05:49:00Z</dcterms:modified>
</cp:coreProperties>
</file>